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3B" w:rsidRDefault="0015763B" w:rsidP="0015763B">
      <w:pPr>
        <w:jc w:val="center"/>
      </w:pPr>
      <w:r>
        <w:t>Szalapa Község Önkormányzat Képviselő-testületének</w:t>
      </w:r>
    </w:p>
    <w:p w:rsidR="0015763B" w:rsidRDefault="0015763B" w:rsidP="0015763B">
      <w:pPr>
        <w:jc w:val="center"/>
      </w:pPr>
      <w:r>
        <w:t>8/2016. (IX.20.) önkormányzati rendelete</w:t>
      </w:r>
    </w:p>
    <w:p w:rsidR="0015763B" w:rsidRDefault="0015763B" w:rsidP="0015763B">
      <w:pPr>
        <w:jc w:val="center"/>
      </w:pPr>
      <w:proofErr w:type="gramStart"/>
      <w:r>
        <w:t>az</w:t>
      </w:r>
      <w:proofErr w:type="gramEnd"/>
      <w:r>
        <w:t xml:space="preserve"> egészségügyi alapellátás körzeteiről</w:t>
      </w:r>
    </w:p>
    <w:p w:rsidR="0015763B" w:rsidRDefault="0015763B" w:rsidP="0015763B">
      <w:pPr>
        <w:jc w:val="center"/>
      </w:pPr>
    </w:p>
    <w:p w:rsidR="0015763B" w:rsidRDefault="0015763B" w:rsidP="0015763B">
      <w:pPr>
        <w:pStyle w:val="NormlWeb"/>
      </w:pPr>
      <w:r>
        <w:t>Szalapa Község Önkormányzatának Képviselő-testülete az Alaptörvény 32. cikk (1) bekezdés a) pontjában kapott felhatalmazás alapján, a Magyarország helyi önkormányzatairól szóló 2011. évi CLXXXIX. törvény 13. § (1) bekezdés 4. pontjában és az egészségügyi alapellátásról szóló 2015. évi CCXXIII. törvény 6. § (1) bekezdés meghatározott feladatkörében eljárva, figyelemmel az önálló orvosi tevékenységről szóló 2000. évi II. törvény 2. § (2) bekezdésében biztosított hatáskörében eljárva a következőket rendeli el:</w:t>
      </w:r>
    </w:p>
    <w:p w:rsidR="0015763B" w:rsidRDefault="0015763B" w:rsidP="0015763B">
      <w:pPr>
        <w:pStyle w:val="NormlWeb"/>
        <w:jc w:val="center"/>
      </w:pPr>
      <w:r>
        <w:t>A rendelet hatálya</w:t>
      </w:r>
    </w:p>
    <w:p w:rsidR="0015763B" w:rsidRDefault="0015763B" w:rsidP="0015763B">
      <w:pPr>
        <w:pStyle w:val="NormlWeb"/>
        <w:jc w:val="both"/>
      </w:pPr>
      <w:r>
        <w:t>1.§   </w:t>
      </w:r>
      <w:r w:rsidRPr="0015763B">
        <w:rPr>
          <w:vertAlign w:val="superscript"/>
        </w:rPr>
        <w:t>(1)</w:t>
      </w:r>
      <w:r>
        <w:t xml:space="preserve">    A rendelet hatálya kiterjed a Szalapa község közigazgatási területén  területi ellátási kötelezettséggel működő háziorvosi, házi gyermekorvosi körzetre, fogorvosi körzetre, védőnői ellátás körzetére, iskola-egészségügyi ellátás az alapellátáshoz kapcsolódó ügyeleti ellátásra. </w:t>
      </w:r>
    </w:p>
    <w:p w:rsidR="0015763B" w:rsidRDefault="0015763B" w:rsidP="0015763B">
      <w:pPr>
        <w:pStyle w:val="NormlWeb"/>
        <w:jc w:val="center"/>
      </w:pPr>
      <w:r>
        <w:t>Háziorvosi körzet</w:t>
      </w:r>
    </w:p>
    <w:p w:rsidR="0015763B" w:rsidRDefault="0015763B" w:rsidP="0015763B">
      <w:pPr>
        <w:pStyle w:val="NormlWeb"/>
        <w:jc w:val="both"/>
      </w:pPr>
      <w:r>
        <w:t xml:space="preserve">2.§       Szalapa község közigazgatási területe egy háziorvosi körzetet alkot </w:t>
      </w:r>
      <w:proofErr w:type="spellStart"/>
      <w:r>
        <w:t>Óhíd</w:t>
      </w:r>
      <w:proofErr w:type="spellEnd"/>
      <w:r>
        <w:t xml:space="preserve">, Kisvásárhely, Mihályfa községek közigazgatási területével. A körzet székhelye: 8342 </w:t>
      </w:r>
      <w:proofErr w:type="spellStart"/>
      <w:r>
        <w:t>Óhíd</w:t>
      </w:r>
      <w:proofErr w:type="spellEnd"/>
      <w:r>
        <w:t>, Petőfi u. 5.</w:t>
      </w:r>
    </w:p>
    <w:p w:rsidR="0015763B" w:rsidRDefault="0015763B" w:rsidP="0015763B">
      <w:pPr>
        <w:pStyle w:val="NormlWeb"/>
        <w:jc w:val="center"/>
      </w:pPr>
      <w:r>
        <w:t>Fogorvosi körzet</w:t>
      </w:r>
    </w:p>
    <w:p w:rsidR="0015763B" w:rsidRDefault="0015763B" w:rsidP="0015763B">
      <w:pPr>
        <w:pStyle w:val="NormlWeb"/>
        <w:jc w:val="both"/>
      </w:pPr>
      <w:r>
        <w:t xml:space="preserve">3.§       A fogorvosi ellátás vonatkozásában Szalapa Község Önkormányzata illetékességi területe egy fogorvosi körzetet alkot </w:t>
      </w:r>
      <w:proofErr w:type="spellStart"/>
      <w:r>
        <w:t>Óhíd</w:t>
      </w:r>
      <w:proofErr w:type="spellEnd"/>
      <w:r>
        <w:t xml:space="preserve">, Döbröce, Kisgörbő, Kisvásárhely, Mihályfa, Nagygörbő, Sümegcsehi, Vindornyaszőlős községek közigazgatási területével. A körzet székhelye: 8342 </w:t>
      </w:r>
      <w:proofErr w:type="spellStart"/>
      <w:r>
        <w:t>Óhíd</w:t>
      </w:r>
      <w:proofErr w:type="spellEnd"/>
      <w:r>
        <w:t>, Petőfi u. 2.</w:t>
      </w:r>
    </w:p>
    <w:p w:rsidR="0015763B" w:rsidRDefault="0015763B" w:rsidP="0015763B">
      <w:pPr>
        <w:pStyle w:val="NormlWeb"/>
        <w:jc w:val="center"/>
      </w:pPr>
      <w:r>
        <w:t>Védőnői körzet</w:t>
      </w:r>
    </w:p>
    <w:p w:rsidR="0015763B" w:rsidRDefault="0015763B" w:rsidP="0015763B">
      <w:pPr>
        <w:pStyle w:val="NormlWeb"/>
        <w:jc w:val="both"/>
      </w:pPr>
      <w:r>
        <w:t xml:space="preserve">4.§       Szalapa község közigazgatási területe egy védőnői körzetet alkot </w:t>
      </w:r>
      <w:proofErr w:type="spellStart"/>
      <w:r>
        <w:t>Óhíd</w:t>
      </w:r>
      <w:proofErr w:type="spellEnd"/>
      <w:r>
        <w:t xml:space="preserve">, Döbröce, Kisgörbő, Kisvásárhely, Mihályfa, Nagygörbő, Sümegcsehi, községek közigazgatási területével. A körzet székhelye: 8342 </w:t>
      </w:r>
      <w:proofErr w:type="spellStart"/>
      <w:r>
        <w:t>Óhíd</w:t>
      </w:r>
      <w:proofErr w:type="spellEnd"/>
      <w:r>
        <w:t>, Petőfi u. 5.</w:t>
      </w:r>
    </w:p>
    <w:p w:rsidR="0015763B" w:rsidRDefault="0015763B" w:rsidP="0015763B">
      <w:pPr>
        <w:pStyle w:val="NormlWeb"/>
        <w:jc w:val="center"/>
      </w:pPr>
      <w:r>
        <w:t>Iskola-egészségügyi ellátás</w:t>
      </w:r>
    </w:p>
    <w:p w:rsidR="0015763B" w:rsidRPr="00F231FE" w:rsidRDefault="0015763B" w:rsidP="0015763B">
      <w:pPr>
        <w:pStyle w:val="NormlWeb"/>
        <w:rPr>
          <w:i/>
        </w:rPr>
      </w:pPr>
      <w:r w:rsidRPr="00F231FE">
        <w:rPr>
          <w:rStyle w:val="Kiemels"/>
          <w:i w:val="0"/>
        </w:rPr>
        <w:t>4/A.§.</w:t>
      </w:r>
      <w:r>
        <w:rPr>
          <w:rStyle w:val="Kiemels"/>
          <w:i w:val="0"/>
          <w:vertAlign w:val="superscript"/>
        </w:rPr>
        <w:t>(2)</w:t>
      </w:r>
      <w:r w:rsidRPr="00F231FE">
        <w:rPr>
          <w:rStyle w:val="Kiemels"/>
          <w:i w:val="0"/>
        </w:rPr>
        <w:t xml:space="preserve">Az iskola-egészségügyi ellátás a háziorvosi szolgáltató, a védőnő és a fogorvos által biztosított </w:t>
      </w:r>
      <w:proofErr w:type="gramStart"/>
      <w:r w:rsidRPr="00F231FE">
        <w:rPr>
          <w:rStyle w:val="Kiemels"/>
          <w:i w:val="0"/>
        </w:rPr>
        <w:t>a</w:t>
      </w:r>
      <w:proofErr w:type="gramEnd"/>
      <w:r w:rsidRPr="00F231FE">
        <w:rPr>
          <w:i/>
          <w:iCs/>
        </w:rPr>
        <w:br/>
      </w:r>
      <w:r w:rsidRPr="00F231FE">
        <w:rPr>
          <w:rStyle w:val="Kiemels"/>
          <w:i w:val="0"/>
        </w:rPr>
        <w:t xml:space="preserve">a) </w:t>
      </w:r>
      <w:r>
        <w:rPr>
          <w:rStyle w:val="Kiemels"/>
          <w:i w:val="0"/>
        </w:rPr>
        <w:t>8796 Türje, Szabadság tér 16.</w:t>
      </w:r>
      <w:r w:rsidRPr="00F231FE">
        <w:rPr>
          <w:rStyle w:val="Kiemels"/>
          <w:i w:val="0"/>
        </w:rPr>
        <w:t>. szám alatti háziorvosi rendelőben és a</w:t>
      </w:r>
      <w:r w:rsidRPr="00F231FE">
        <w:rPr>
          <w:i/>
          <w:iCs/>
        </w:rPr>
        <w:br/>
      </w:r>
      <w:r w:rsidRPr="00F231FE">
        <w:rPr>
          <w:rStyle w:val="Kiemels"/>
          <w:i w:val="0"/>
        </w:rPr>
        <w:t xml:space="preserve">b) </w:t>
      </w:r>
      <w:r>
        <w:rPr>
          <w:rStyle w:val="Kiemels"/>
          <w:i w:val="0"/>
        </w:rPr>
        <w:t>8796 Türje, Szabadság tér 9.</w:t>
      </w:r>
      <w:r w:rsidRPr="00F231FE">
        <w:rPr>
          <w:rStyle w:val="Kiemels"/>
          <w:i w:val="0"/>
        </w:rPr>
        <w:t xml:space="preserve"> szám alatti fogorvosi rendelőben.</w:t>
      </w:r>
    </w:p>
    <w:p w:rsidR="0015763B" w:rsidRDefault="0015763B" w:rsidP="0015763B">
      <w:pPr>
        <w:pStyle w:val="NormlWeb"/>
        <w:jc w:val="both"/>
      </w:pPr>
    </w:p>
    <w:p w:rsidR="0015763B" w:rsidRDefault="0015763B" w:rsidP="0015763B">
      <w:pPr>
        <w:pStyle w:val="NormlWeb"/>
        <w:jc w:val="center"/>
      </w:pPr>
      <w:r>
        <w:t>Alapellátáshoz kapcsolódó orvosi ügyeleti ellátás</w:t>
      </w:r>
    </w:p>
    <w:p w:rsidR="0015763B" w:rsidRDefault="0015763B" w:rsidP="0015763B">
      <w:pPr>
        <w:pStyle w:val="NormlWeb"/>
        <w:jc w:val="both"/>
      </w:pPr>
      <w:r>
        <w:lastRenderedPageBreak/>
        <w:t xml:space="preserve">5.§       Az alapellátáshoz kapcsolódó háziorvosi ügyeleti ellátást az önkormányzat az </w:t>
      </w:r>
      <w:proofErr w:type="spellStart"/>
      <w:r>
        <w:t>Reálmed</w:t>
      </w:r>
      <w:proofErr w:type="spellEnd"/>
      <w:r>
        <w:t xml:space="preserve"> Kereskedelmi és Egészségügyi Szolgáltató Kft. Az ügyelet székhelye:8790 Zalaszentgrót, Dózsa György u. 5-7., a fogorvosi ügyeleti ellátást az IV </w:t>
      </w:r>
      <w:proofErr w:type="spellStart"/>
      <w:r>
        <w:t>Dental</w:t>
      </w:r>
      <w:proofErr w:type="spellEnd"/>
      <w:r>
        <w:t xml:space="preserve"> Kft. (8900 Zalaegerszeg, Munkácsy M. u. 14.) útján biztosítja.</w:t>
      </w:r>
    </w:p>
    <w:p w:rsidR="0015763B" w:rsidRDefault="0015763B" w:rsidP="0015763B">
      <w:pPr>
        <w:pStyle w:val="NormlWeb"/>
        <w:jc w:val="center"/>
      </w:pPr>
      <w:r>
        <w:t>Záró rendelkezések</w:t>
      </w:r>
    </w:p>
    <w:p w:rsidR="0015763B" w:rsidRDefault="0015763B" w:rsidP="0015763B">
      <w:pPr>
        <w:pStyle w:val="NormlWeb"/>
      </w:pPr>
      <w:r>
        <w:t>6.§   Ez a rendelet a kihirdetését követő napon lép hatályba, egyidejűleg hatályát veszti a fogorvosi körzetről az 1/2002.(VI.27.) együttes önkormányzati rendelet, valamint a 2/2002.(VI.27.) együttes önkormányzati rendelet.</w:t>
      </w:r>
    </w:p>
    <w:p w:rsidR="0015763B" w:rsidRDefault="0015763B" w:rsidP="0015763B">
      <w:pPr>
        <w:pStyle w:val="NormlWeb"/>
      </w:pPr>
    </w:p>
    <w:p w:rsidR="0015763B" w:rsidRDefault="0015763B" w:rsidP="0015763B">
      <w:pPr>
        <w:pStyle w:val="NormlWeb"/>
        <w:rPr>
          <w:sz w:val="22"/>
          <w:szCs w:val="22"/>
        </w:rPr>
      </w:pPr>
      <w:r>
        <w:rPr>
          <w:sz w:val="22"/>
          <w:szCs w:val="22"/>
        </w:rPr>
        <w:t>Szalapa, 2016.szeptember 19.</w:t>
      </w:r>
    </w:p>
    <w:p w:rsidR="0015763B" w:rsidRDefault="0015763B" w:rsidP="0015763B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15763B" w:rsidRDefault="0015763B" w:rsidP="0015763B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15763B" w:rsidRDefault="0015763B" w:rsidP="0015763B">
      <w:pPr>
        <w:pStyle w:val="Norm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Kiss </w:t>
      </w:r>
      <w:proofErr w:type="gramStart"/>
      <w:r>
        <w:rPr>
          <w:sz w:val="22"/>
          <w:szCs w:val="22"/>
        </w:rPr>
        <w:t>Csaba                                                                         Bödör</w:t>
      </w:r>
      <w:proofErr w:type="gramEnd"/>
      <w:r>
        <w:rPr>
          <w:sz w:val="22"/>
          <w:szCs w:val="22"/>
        </w:rPr>
        <w:t xml:space="preserve"> Endréné</w:t>
      </w:r>
    </w:p>
    <w:p w:rsidR="0015763B" w:rsidRDefault="0015763B" w:rsidP="0015763B">
      <w:pPr>
        <w:pStyle w:val="NormlWeb"/>
        <w:spacing w:before="0" w:beforeAutospacing="0" w:after="0" w:afterAutospacing="0"/>
        <w:ind w:left="705"/>
        <w:rPr>
          <w:sz w:val="22"/>
          <w:szCs w:val="22"/>
        </w:rPr>
      </w:pPr>
      <w:r>
        <w:rPr>
          <w:sz w:val="22"/>
          <w:szCs w:val="22"/>
        </w:rPr>
        <w:t xml:space="preserve">            </w:t>
      </w:r>
      <w:proofErr w:type="gramStart"/>
      <w:r>
        <w:rPr>
          <w:sz w:val="22"/>
          <w:szCs w:val="22"/>
        </w:rPr>
        <w:t>polgármester                                                                             jegyző</w:t>
      </w:r>
      <w:proofErr w:type="gramEnd"/>
    </w:p>
    <w:p w:rsidR="0015763B" w:rsidRDefault="0015763B" w:rsidP="0015763B"/>
    <w:p w:rsidR="0015763B" w:rsidRDefault="0015763B" w:rsidP="0015763B"/>
    <w:p w:rsidR="0015763B" w:rsidRDefault="0015763B" w:rsidP="0015763B"/>
    <w:p w:rsidR="0015763B" w:rsidRDefault="0015763B" w:rsidP="0015763B"/>
    <w:p w:rsidR="0015763B" w:rsidRDefault="0015763B" w:rsidP="0015763B"/>
    <w:p w:rsidR="0015763B" w:rsidRDefault="0015763B" w:rsidP="0015763B">
      <w:r>
        <w:t>Kihirdetve: 2016. szeptember 20. napján</w:t>
      </w:r>
    </w:p>
    <w:p w:rsidR="0015763B" w:rsidRDefault="0015763B" w:rsidP="0015763B"/>
    <w:p w:rsidR="0015763B" w:rsidRDefault="0015763B" w:rsidP="0015763B"/>
    <w:p w:rsidR="0015763B" w:rsidRDefault="0015763B" w:rsidP="0015763B"/>
    <w:p w:rsidR="0015763B" w:rsidRDefault="0015763B" w:rsidP="0015763B"/>
    <w:p w:rsidR="0015763B" w:rsidRDefault="0015763B" w:rsidP="0015763B">
      <w:r>
        <w:t xml:space="preserve">                      Bödör Endréné</w:t>
      </w:r>
    </w:p>
    <w:p w:rsidR="0015763B" w:rsidRDefault="00B84BE5" w:rsidP="0015763B">
      <w:r>
        <w:t xml:space="preserve">                            </w:t>
      </w:r>
      <w:r w:rsidR="0015763B">
        <w:t>jegyző</w:t>
      </w:r>
    </w:p>
    <w:p w:rsidR="0015763B" w:rsidRDefault="0015763B" w:rsidP="0015763B"/>
    <w:p w:rsidR="0015763B" w:rsidRDefault="0015763B" w:rsidP="0015763B"/>
    <w:p w:rsidR="0015763B" w:rsidRDefault="0015763B" w:rsidP="0015763B"/>
    <w:p w:rsidR="0015763B" w:rsidRDefault="0015763B" w:rsidP="0015763B"/>
    <w:p w:rsidR="0015763B" w:rsidRDefault="0015763B" w:rsidP="0015763B">
      <w:r>
        <w:t>1. Módosította a 10/2016.(X.14.)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15763B" w:rsidRDefault="0015763B" w:rsidP="0015763B">
      <w:r>
        <w:t>2. Módosította a 10</w:t>
      </w:r>
      <w:bookmarkStart w:id="0" w:name="_GoBack"/>
      <w:bookmarkEnd w:id="0"/>
      <w:r>
        <w:t>/2016.(X.14.) önkormányzati rendelet 2.§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15763B" w:rsidRDefault="0015763B" w:rsidP="0015763B">
      <w:pPr>
        <w:rPr>
          <w:sz w:val="20"/>
          <w:szCs w:val="20"/>
        </w:rPr>
      </w:pPr>
    </w:p>
    <w:p w:rsidR="0015763B" w:rsidRDefault="0015763B" w:rsidP="0015763B"/>
    <w:p w:rsidR="0015763B" w:rsidRDefault="0015763B" w:rsidP="0015763B"/>
    <w:p w:rsidR="0015763B" w:rsidRDefault="0015763B" w:rsidP="0015763B"/>
    <w:p w:rsidR="004D4C02" w:rsidRDefault="004D4C02"/>
    <w:sectPr w:rsidR="004D4C02" w:rsidSect="0014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3C0"/>
    <w:rsid w:val="00145308"/>
    <w:rsid w:val="0015763B"/>
    <w:rsid w:val="00452D11"/>
    <w:rsid w:val="004D4C02"/>
    <w:rsid w:val="00B84BE5"/>
    <w:rsid w:val="00B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63B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5763B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157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63B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5763B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1576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Igazgatas</cp:lastModifiedBy>
  <cp:revision>4</cp:revision>
  <dcterms:created xsi:type="dcterms:W3CDTF">2016-11-07T11:53:00Z</dcterms:created>
  <dcterms:modified xsi:type="dcterms:W3CDTF">2016-11-29T07:00:00Z</dcterms:modified>
</cp:coreProperties>
</file>